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9092" w14:textId="1C884E3C" w:rsidR="00B559E9" w:rsidRPr="00B559E9" w:rsidRDefault="00B559E9" w:rsidP="00B559E9">
      <w:pPr>
        <w:spacing w:after="0" w:line="240" w:lineRule="auto"/>
        <w:rPr>
          <w:rFonts w:ascii="Cambria" w:eastAsia="Cambria" w:hAnsi="Cambria" w:cs="Times New Roman"/>
          <w:sz w:val="24"/>
          <w:szCs w:val="24"/>
        </w:rPr>
      </w:pPr>
      <w:r w:rsidRPr="00B559E9">
        <w:rPr>
          <w:rFonts w:ascii="Cambria" w:eastAsia="Cambria" w:hAnsi="Cambria" w:cs="Times New Roman"/>
          <w:noProof/>
          <w:sz w:val="24"/>
          <w:szCs w:val="24"/>
        </w:rPr>
        <w:drawing>
          <wp:anchor distT="0" distB="0" distL="114300" distR="114300" simplePos="0" relativeHeight="251659264" behindDoc="0" locked="0" layoutInCell="1" allowOverlap="1" wp14:anchorId="10C3D2A4" wp14:editId="4CC0D3C0">
            <wp:simplePos x="0" y="0"/>
            <wp:positionH relativeFrom="column">
              <wp:posOffset>3947795</wp:posOffset>
            </wp:positionH>
            <wp:positionV relativeFrom="paragraph">
              <wp:posOffset>-548005</wp:posOffset>
            </wp:positionV>
            <wp:extent cx="2247900" cy="857250"/>
            <wp:effectExtent l="0" t="0" r="0" b="0"/>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B1BBC" w14:textId="77777777" w:rsidR="00B559E9" w:rsidRPr="00B559E9" w:rsidRDefault="00B559E9" w:rsidP="00B559E9">
      <w:pPr>
        <w:spacing w:after="0" w:line="240" w:lineRule="auto"/>
        <w:rPr>
          <w:rFonts w:ascii="Arial" w:eastAsia="Cambria" w:hAnsi="Arial" w:cs="Times New Roman"/>
          <w:sz w:val="24"/>
          <w:szCs w:val="24"/>
        </w:rPr>
      </w:pPr>
    </w:p>
    <w:p w14:paraId="56A3EE50" w14:textId="77777777" w:rsidR="00B559E9" w:rsidRPr="00B559E9" w:rsidRDefault="00B559E9" w:rsidP="00B559E9">
      <w:pPr>
        <w:spacing w:after="0" w:line="240" w:lineRule="auto"/>
        <w:rPr>
          <w:rFonts w:ascii="Calibri" w:eastAsia="Cambria" w:hAnsi="Calibri" w:cs="Calibri"/>
          <w:sz w:val="24"/>
          <w:szCs w:val="24"/>
        </w:rPr>
      </w:pPr>
      <w:r w:rsidRPr="00B559E9">
        <w:rPr>
          <w:rFonts w:ascii="Calibri" w:eastAsia="Cambria" w:hAnsi="Calibri" w:cs="Calibri"/>
          <w:sz w:val="24"/>
          <w:szCs w:val="24"/>
        </w:rPr>
        <w:t>3</w:t>
      </w:r>
      <w:r w:rsidRPr="00B559E9">
        <w:rPr>
          <w:rFonts w:ascii="Calibri" w:eastAsia="Cambria" w:hAnsi="Calibri" w:cs="Calibri"/>
          <w:sz w:val="24"/>
          <w:szCs w:val="24"/>
          <w:vertAlign w:val="superscript"/>
        </w:rPr>
        <w:t>rd</w:t>
      </w:r>
      <w:r w:rsidRPr="00B559E9">
        <w:rPr>
          <w:rFonts w:ascii="Calibri" w:eastAsia="Cambria" w:hAnsi="Calibri" w:cs="Calibri"/>
          <w:sz w:val="24"/>
          <w:szCs w:val="24"/>
        </w:rPr>
        <w:t xml:space="preserve"> March 2022</w:t>
      </w:r>
    </w:p>
    <w:p w14:paraId="69FA45EE" w14:textId="77777777" w:rsidR="00B559E9" w:rsidRPr="00B559E9" w:rsidRDefault="00B559E9" w:rsidP="00B559E9">
      <w:pPr>
        <w:spacing w:after="0" w:line="240" w:lineRule="auto"/>
        <w:rPr>
          <w:rFonts w:ascii="Arial" w:eastAsia="Cambria" w:hAnsi="Arial" w:cs="Times New Roman"/>
          <w:sz w:val="24"/>
          <w:szCs w:val="24"/>
        </w:rPr>
      </w:pPr>
    </w:p>
    <w:p w14:paraId="4159B79E" w14:textId="77777777" w:rsidR="00B559E9" w:rsidRPr="00B559E9" w:rsidRDefault="00B559E9" w:rsidP="00B559E9">
      <w:pPr>
        <w:spacing w:after="200" w:line="240" w:lineRule="auto"/>
        <w:rPr>
          <w:rFonts w:ascii="Calibri" w:eastAsia="Cambria" w:hAnsi="Calibri" w:cs="Times New Roman"/>
          <w:sz w:val="24"/>
          <w:szCs w:val="24"/>
        </w:rPr>
      </w:pPr>
      <w:r w:rsidRPr="00B559E9">
        <w:rPr>
          <w:rFonts w:ascii="Calibri" w:eastAsia="Cambria" w:hAnsi="Calibri" w:cs="Times New Roman"/>
          <w:sz w:val="24"/>
          <w:szCs w:val="24"/>
        </w:rPr>
        <w:t xml:space="preserve">Dear </w:t>
      </w:r>
      <w:r w:rsidRPr="00B559E9">
        <w:rPr>
          <w:rFonts w:ascii="Calibri" w:eastAsia="Cambria" w:hAnsi="Calibri" w:cs="Calibri"/>
          <w:sz w:val="24"/>
          <w:szCs w:val="24"/>
        </w:rPr>
        <w:t>Parent/Guardian,</w:t>
      </w:r>
      <w:r w:rsidRPr="00B559E9">
        <w:rPr>
          <w:rFonts w:ascii="Calibri" w:eastAsia="Cambria" w:hAnsi="Calibri" w:cs="Times New Roman"/>
          <w:sz w:val="24"/>
          <w:szCs w:val="24"/>
        </w:rPr>
        <w:t xml:space="preserve"> Head Teacher, Governors and Designated Teachers of Previously Looked After Children,</w:t>
      </w:r>
    </w:p>
    <w:p w14:paraId="29E6016A" w14:textId="77777777" w:rsidR="00B559E9" w:rsidRPr="00B559E9" w:rsidRDefault="00B559E9" w:rsidP="00B559E9">
      <w:pPr>
        <w:spacing w:after="200" w:line="240" w:lineRule="auto"/>
        <w:ind w:right="142"/>
        <w:jc w:val="both"/>
        <w:rPr>
          <w:rFonts w:ascii="Calibri" w:eastAsia="Cambria" w:hAnsi="Calibri" w:cs="Calibri"/>
          <w:b/>
          <w:sz w:val="24"/>
          <w:szCs w:val="24"/>
        </w:rPr>
      </w:pPr>
      <w:r w:rsidRPr="00B559E9">
        <w:rPr>
          <w:rFonts w:ascii="Calibri" w:eastAsia="Cambria" w:hAnsi="Calibri" w:cs="Calibri"/>
          <w:b/>
          <w:sz w:val="24"/>
          <w:szCs w:val="24"/>
        </w:rPr>
        <w:t>RE: Pupil Premium Plus for Previously Looked After Children</w:t>
      </w:r>
    </w:p>
    <w:p w14:paraId="77D11140" w14:textId="77777777" w:rsidR="00B559E9" w:rsidRPr="00B559E9" w:rsidRDefault="00B559E9" w:rsidP="00B559E9">
      <w:pPr>
        <w:shd w:val="clear" w:color="auto" w:fill="FFFFFF"/>
        <w:spacing w:after="450" w:line="240" w:lineRule="auto"/>
        <w:rPr>
          <w:rFonts w:ascii="Calibri" w:eastAsia="Times New Roman" w:hAnsi="Calibri" w:cs="Calibri"/>
          <w:color w:val="2E2E2E"/>
          <w:sz w:val="24"/>
          <w:szCs w:val="24"/>
          <w:lang w:eastAsia="en-GB"/>
        </w:rPr>
      </w:pPr>
      <w:r w:rsidRPr="00B559E9">
        <w:rPr>
          <w:rFonts w:ascii="Calibri" w:eastAsia="Times New Roman" w:hAnsi="Calibri" w:cs="Calibri"/>
          <w:color w:val="2E2E2E"/>
          <w:sz w:val="24"/>
          <w:szCs w:val="24"/>
          <w:lang w:eastAsia="en-GB"/>
        </w:rPr>
        <w:t xml:space="preserve">Schools are entitled to £2,345 per child on roll who is previously looked after. This is known as the Pupil Premium Plus Grant. It is available for pupils that attend the school from Reception to Year 11 through Pupil Premium Plus (+). The purpose of this money is to provide additional educational and developmental support to all eligible children and young persons, and the DfE has stated that it is good practice to consult parents and guardians on how PP+ </w:t>
      </w:r>
    </w:p>
    <w:p w14:paraId="2A8FCAF9" w14:textId="77777777" w:rsidR="00B559E9" w:rsidRPr="00B559E9" w:rsidRDefault="00B559E9" w:rsidP="00B559E9">
      <w:pPr>
        <w:shd w:val="clear" w:color="auto" w:fill="FFFFFF"/>
        <w:spacing w:after="450" w:line="240" w:lineRule="auto"/>
        <w:rPr>
          <w:rFonts w:ascii="Calibri" w:eastAsia="Times New Roman" w:hAnsi="Calibri" w:cs="Calibri"/>
          <w:color w:val="2E2E2E"/>
          <w:sz w:val="24"/>
          <w:szCs w:val="24"/>
          <w:lang w:eastAsia="en-GB"/>
        </w:rPr>
      </w:pPr>
      <w:r w:rsidRPr="00B559E9">
        <w:rPr>
          <w:rFonts w:ascii="Calibri" w:eastAsia="Times New Roman" w:hAnsi="Calibri" w:cs="Calibri"/>
          <w:color w:val="2E2E2E"/>
          <w:sz w:val="24"/>
          <w:szCs w:val="24"/>
          <w:lang w:eastAsia="en-GB"/>
        </w:rPr>
        <w:t>To be eligible for PP+, the child must:</w:t>
      </w:r>
    </w:p>
    <w:p w14:paraId="696A7CB5" w14:textId="77777777" w:rsidR="00B559E9" w:rsidRPr="00B559E9" w:rsidRDefault="00B559E9" w:rsidP="00B559E9">
      <w:pPr>
        <w:numPr>
          <w:ilvl w:val="0"/>
          <w:numId w:val="1"/>
        </w:numPr>
        <w:shd w:val="clear" w:color="auto" w:fill="FFFFFF"/>
        <w:spacing w:before="100" w:beforeAutospacing="1" w:after="100" w:afterAutospacing="1" w:line="240" w:lineRule="auto"/>
        <w:rPr>
          <w:rFonts w:ascii="Calibri" w:eastAsia="Times New Roman" w:hAnsi="Calibri" w:cs="Calibri"/>
          <w:color w:val="212529"/>
          <w:sz w:val="24"/>
          <w:szCs w:val="24"/>
          <w:lang w:eastAsia="en-GB"/>
        </w:rPr>
      </w:pPr>
      <w:r w:rsidRPr="00B559E9">
        <w:rPr>
          <w:rFonts w:ascii="Calibri" w:eastAsia="Times New Roman" w:hAnsi="Calibri" w:cs="Calibri"/>
          <w:color w:val="212529"/>
          <w:sz w:val="24"/>
          <w:szCs w:val="24"/>
          <w:lang w:eastAsia="en-GB"/>
        </w:rPr>
        <w:t xml:space="preserve">Be a Looked-After Child (according to the Children Act 1989), or </w:t>
      </w:r>
      <w:proofErr w:type="gramStart"/>
      <w:r w:rsidRPr="00B559E9">
        <w:rPr>
          <w:rFonts w:ascii="Calibri" w:eastAsia="Times New Roman" w:hAnsi="Calibri" w:cs="Calibri"/>
          <w:color w:val="212529"/>
          <w:sz w:val="24"/>
          <w:szCs w:val="24"/>
          <w:lang w:eastAsia="en-GB"/>
        </w:rPr>
        <w:t>Have</w:t>
      </w:r>
      <w:proofErr w:type="gramEnd"/>
      <w:r w:rsidRPr="00B559E9">
        <w:rPr>
          <w:rFonts w:ascii="Calibri" w:eastAsia="Times New Roman" w:hAnsi="Calibri" w:cs="Calibri"/>
          <w:color w:val="212529"/>
          <w:sz w:val="24"/>
          <w:szCs w:val="24"/>
          <w:lang w:eastAsia="en-GB"/>
        </w:rPr>
        <w:t xml:space="preserve"> left care through adoption, special guardianship order (SGO), or child arrangement order (CAO)</w:t>
      </w:r>
    </w:p>
    <w:p w14:paraId="353F2C2F" w14:textId="77777777" w:rsidR="00B559E9" w:rsidRPr="00B559E9" w:rsidRDefault="00B559E9" w:rsidP="00B559E9">
      <w:pPr>
        <w:numPr>
          <w:ilvl w:val="0"/>
          <w:numId w:val="1"/>
        </w:numPr>
        <w:shd w:val="clear" w:color="auto" w:fill="FFFFFF"/>
        <w:spacing w:before="100" w:beforeAutospacing="1" w:after="100" w:afterAutospacing="1" w:line="240" w:lineRule="auto"/>
        <w:rPr>
          <w:rFonts w:ascii="Calibri" w:eastAsia="Times New Roman" w:hAnsi="Calibri" w:cs="Calibri"/>
          <w:color w:val="212529"/>
          <w:sz w:val="24"/>
          <w:szCs w:val="24"/>
          <w:lang w:eastAsia="en-GB"/>
        </w:rPr>
      </w:pPr>
      <w:r w:rsidRPr="00B559E9">
        <w:rPr>
          <w:rFonts w:ascii="Calibri" w:eastAsia="Times New Roman" w:hAnsi="Calibri" w:cs="Calibri"/>
          <w:color w:val="212529"/>
          <w:sz w:val="24"/>
          <w:szCs w:val="24"/>
          <w:lang w:eastAsia="en-GB"/>
        </w:rPr>
        <w:t>Be in Reception-Year 11</w:t>
      </w:r>
    </w:p>
    <w:p w14:paraId="538EC749" w14:textId="77777777" w:rsidR="00B559E9" w:rsidRPr="00B559E9" w:rsidRDefault="00B559E9" w:rsidP="00B559E9">
      <w:pPr>
        <w:numPr>
          <w:ilvl w:val="0"/>
          <w:numId w:val="1"/>
        </w:numPr>
        <w:shd w:val="clear" w:color="auto" w:fill="FFFFFF"/>
        <w:spacing w:before="100" w:beforeAutospacing="1" w:after="100" w:afterAutospacing="1" w:line="240" w:lineRule="auto"/>
        <w:rPr>
          <w:rFonts w:ascii="Calibri" w:eastAsia="Cambria" w:hAnsi="Calibri" w:cs="Calibri"/>
          <w:color w:val="212529"/>
          <w:sz w:val="24"/>
          <w:szCs w:val="24"/>
        </w:rPr>
      </w:pPr>
      <w:r w:rsidRPr="00B559E9">
        <w:rPr>
          <w:rFonts w:ascii="Calibri" w:eastAsia="Cambria" w:hAnsi="Calibri" w:cs="Calibri"/>
          <w:color w:val="212529"/>
          <w:sz w:val="24"/>
          <w:szCs w:val="24"/>
        </w:rPr>
        <w:t>Be adopted from within England and Wales</w:t>
      </w:r>
    </w:p>
    <w:p w14:paraId="27802EE9" w14:textId="77777777" w:rsidR="00B559E9" w:rsidRPr="00B559E9" w:rsidRDefault="00B559E9" w:rsidP="00B559E9">
      <w:pPr>
        <w:shd w:val="clear" w:color="auto" w:fill="FFFFFF"/>
        <w:spacing w:after="450" w:line="240" w:lineRule="auto"/>
        <w:rPr>
          <w:rFonts w:ascii="Calibri" w:eastAsia="Times New Roman" w:hAnsi="Calibri" w:cs="Calibri"/>
          <w:color w:val="2E2E2E"/>
          <w:sz w:val="24"/>
          <w:szCs w:val="24"/>
          <w:lang w:eastAsia="en-GB"/>
        </w:rPr>
      </w:pPr>
      <w:r w:rsidRPr="00B559E9">
        <w:rPr>
          <w:rFonts w:ascii="Calibri" w:eastAsia="Times New Roman" w:hAnsi="Calibri" w:cs="Calibri"/>
          <w:color w:val="2E2E2E"/>
          <w:sz w:val="24"/>
          <w:szCs w:val="24"/>
          <w:lang w:eastAsia="en-GB"/>
        </w:rPr>
        <w:t>Any school Local Authority School, Academy, Free School, non-maintained special school, or voluntary-aided-school with local authority agreement qualifies for PP+</w:t>
      </w:r>
    </w:p>
    <w:p w14:paraId="7B946FFE" w14:textId="77777777" w:rsidR="00B559E9" w:rsidRPr="00B559E9" w:rsidRDefault="00B559E9" w:rsidP="00B559E9">
      <w:pPr>
        <w:shd w:val="clear" w:color="auto" w:fill="FFFFFF"/>
        <w:spacing w:after="450" w:line="240" w:lineRule="auto"/>
        <w:rPr>
          <w:rFonts w:ascii="Calibri" w:eastAsia="Times New Roman" w:hAnsi="Calibri" w:cs="Calibri"/>
          <w:color w:val="2E2E2E"/>
          <w:sz w:val="24"/>
          <w:szCs w:val="24"/>
          <w:lang w:eastAsia="en-GB"/>
        </w:rPr>
      </w:pPr>
      <w:r w:rsidRPr="00B559E9">
        <w:rPr>
          <w:rFonts w:ascii="Calibri" w:eastAsia="Times New Roman" w:hAnsi="Calibri" w:cs="Calibri"/>
          <w:color w:val="2E2E2E"/>
          <w:sz w:val="24"/>
          <w:szCs w:val="24"/>
          <w:lang w:eastAsia="en-GB"/>
        </w:rPr>
        <w:t>Children who have been adopted from overseas are not eligible for PP+, unless it can be demonstrated that they have been previously looked after by a public authority, a religious organisation or other care provider whose purpose is to benefit society.</w:t>
      </w:r>
    </w:p>
    <w:p w14:paraId="08994AD4" w14:textId="77777777" w:rsidR="00B559E9" w:rsidRPr="00B559E9" w:rsidRDefault="00B559E9" w:rsidP="00B559E9">
      <w:pPr>
        <w:shd w:val="clear" w:color="auto" w:fill="FFFFFF"/>
        <w:spacing w:after="450" w:line="240" w:lineRule="auto"/>
        <w:rPr>
          <w:rFonts w:ascii="Calibri" w:eastAsia="Times New Roman" w:hAnsi="Calibri" w:cs="Calibri"/>
          <w:color w:val="2E2E2E"/>
          <w:sz w:val="24"/>
          <w:szCs w:val="24"/>
          <w:lang w:eastAsia="en-GB"/>
        </w:rPr>
      </w:pPr>
      <w:r w:rsidRPr="00B559E9">
        <w:rPr>
          <w:rFonts w:ascii="Calibri" w:eastAsia="Times New Roman" w:hAnsi="Calibri" w:cs="Calibri"/>
          <w:color w:val="2E2E2E"/>
          <w:sz w:val="24"/>
          <w:szCs w:val="24"/>
          <w:lang w:eastAsia="en-GB"/>
        </w:rPr>
        <w:t xml:space="preserve">From April 2021, PP+ is allocated according to the number of eligible children and young people a school records in their October School Census. If this is the first time the child has been recorded as previously looked after by their school, the parent or guardian will have to provide evidence. For example, the Special Guardianship/Adoption order. </w:t>
      </w:r>
    </w:p>
    <w:p w14:paraId="7BD85BB0" w14:textId="77777777" w:rsidR="00B559E9" w:rsidRPr="00B559E9" w:rsidRDefault="00B559E9" w:rsidP="00B559E9">
      <w:pPr>
        <w:shd w:val="clear" w:color="auto" w:fill="FFFFFF"/>
        <w:spacing w:after="450" w:line="240" w:lineRule="auto"/>
        <w:rPr>
          <w:rFonts w:ascii="Calibri" w:eastAsia="Times New Roman" w:hAnsi="Calibri" w:cs="Calibri"/>
          <w:color w:val="2E2E2E"/>
          <w:sz w:val="24"/>
          <w:szCs w:val="24"/>
          <w:lang w:eastAsia="en-GB"/>
        </w:rPr>
      </w:pPr>
      <w:r w:rsidRPr="00B559E9">
        <w:rPr>
          <w:rFonts w:ascii="Calibri" w:eastAsia="Times New Roman" w:hAnsi="Calibri" w:cs="Calibri"/>
          <w:color w:val="2E2E2E"/>
          <w:sz w:val="24"/>
          <w:szCs w:val="24"/>
          <w:lang w:eastAsia="en-GB"/>
        </w:rPr>
        <w:t>For children who have left care (through adoption, SGO, or CAO), the Pupil Premium Plus grant goes directly to the school. It is the responsibility of the parents, guardians, or carers of previously looked after children, to make sure that the school is aware that a child was previously looked after. The designated teacher should ensure that parents and guardians are aware that informing the school will allow them to provide extra support. They should also track closely the progress and achievement of these children like they would for children in care.</w:t>
      </w:r>
    </w:p>
    <w:p w14:paraId="36426361" w14:textId="77777777" w:rsidR="00B559E9" w:rsidRPr="00B559E9" w:rsidRDefault="00B559E9" w:rsidP="00B559E9">
      <w:pPr>
        <w:shd w:val="clear" w:color="auto" w:fill="FFFFFF"/>
        <w:spacing w:after="450" w:line="240" w:lineRule="auto"/>
        <w:rPr>
          <w:rFonts w:ascii="Calibri" w:eastAsia="Times New Roman" w:hAnsi="Calibri" w:cs="Calibri"/>
          <w:color w:val="2E2E2E"/>
          <w:sz w:val="24"/>
          <w:szCs w:val="24"/>
          <w:lang w:eastAsia="en-GB"/>
        </w:rPr>
      </w:pPr>
      <w:r w:rsidRPr="00B559E9">
        <w:rPr>
          <w:rFonts w:ascii="Calibri" w:eastAsia="Times New Roman" w:hAnsi="Calibri" w:cs="Calibri"/>
          <w:color w:val="2E2E2E"/>
          <w:sz w:val="24"/>
          <w:szCs w:val="24"/>
          <w:lang w:eastAsia="en-GB"/>
        </w:rPr>
        <w:lastRenderedPageBreak/>
        <w:t>The Virtual School is not responsible for managing Pupil Premium Plus for previously looked after children. The Virtual School has a duty to provide advice and guidance to professionals working with children, previously looked after children which we do through our training and day to day contact with schools and social care.</w:t>
      </w:r>
    </w:p>
    <w:p w14:paraId="2BEB3E35" w14:textId="77777777" w:rsidR="00B559E9" w:rsidRPr="00B559E9" w:rsidRDefault="00B559E9" w:rsidP="00B559E9">
      <w:pPr>
        <w:shd w:val="clear" w:color="auto" w:fill="FFFFFF"/>
        <w:spacing w:after="450" w:line="240" w:lineRule="auto"/>
        <w:rPr>
          <w:rFonts w:ascii="Calibri" w:eastAsia="Times New Roman" w:hAnsi="Calibri" w:cs="Calibri"/>
          <w:color w:val="2E2E2E"/>
          <w:sz w:val="24"/>
          <w:szCs w:val="24"/>
          <w:lang w:eastAsia="en-GB"/>
        </w:rPr>
      </w:pPr>
      <w:r w:rsidRPr="00B559E9">
        <w:rPr>
          <w:rFonts w:ascii="Calibri" w:eastAsia="Times New Roman" w:hAnsi="Calibri" w:cs="Calibri"/>
          <w:color w:val="2E2E2E"/>
          <w:sz w:val="24"/>
          <w:szCs w:val="24"/>
          <w:lang w:eastAsia="en-GB"/>
        </w:rPr>
        <w:t>Pupil Premium Plus funding can be used to support children across a broad range of educational and developmental needs, including supporting a child’s personal education needs or mental health needs. How to use the additional funding is largely at the discretion of the school, but the DfE have stated that best practice is that parents and guardians should be consulted. Statutory guidance for Pupil Premium for schools’ states that:</w:t>
      </w:r>
    </w:p>
    <w:p w14:paraId="7ABE330B" w14:textId="77777777" w:rsidR="00B559E9" w:rsidRPr="00B559E9" w:rsidRDefault="00B559E9" w:rsidP="00B559E9">
      <w:pPr>
        <w:numPr>
          <w:ilvl w:val="0"/>
          <w:numId w:val="2"/>
        </w:numPr>
        <w:shd w:val="clear" w:color="auto" w:fill="FFFFFF"/>
        <w:spacing w:before="100" w:beforeAutospacing="1" w:after="100" w:afterAutospacing="1" w:line="240" w:lineRule="auto"/>
        <w:rPr>
          <w:rFonts w:ascii="Calibri" w:eastAsia="Cambria" w:hAnsi="Calibri" w:cs="Calibri"/>
          <w:color w:val="212529"/>
          <w:sz w:val="24"/>
          <w:szCs w:val="24"/>
        </w:rPr>
      </w:pPr>
      <w:r w:rsidRPr="00B559E9">
        <w:rPr>
          <w:rFonts w:ascii="Calibri" w:eastAsia="Cambria" w:hAnsi="Calibri" w:cs="Calibri"/>
          <w:color w:val="212529"/>
          <w:sz w:val="24"/>
          <w:szCs w:val="24"/>
        </w:rPr>
        <w:t>Funds should be pooled to provide the greatest benefit to all eligible children within the school</w:t>
      </w:r>
    </w:p>
    <w:p w14:paraId="6DB92B3F" w14:textId="77777777" w:rsidR="00B559E9" w:rsidRPr="00B559E9" w:rsidRDefault="00B559E9" w:rsidP="00B559E9">
      <w:pPr>
        <w:numPr>
          <w:ilvl w:val="0"/>
          <w:numId w:val="2"/>
        </w:numPr>
        <w:shd w:val="clear" w:color="auto" w:fill="FFFFFF"/>
        <w:spacing w:before="100" w:beforeAutospacing="1" w:after="100" w:afterAutospacing="1" w:line="240" w:lineRule="auto"/>
        <w:rPr>
          <w:rFonts w:ascii="Calibri" w:eastAsia="Cambria" w:hAnsi="Calibri" w:cs="Calibri"/>
          <w:color w:val="212529"/>
          <w:sz w:val="24"/>
          <w:szCs w:val="24"/>
        </w:rPr>
      </w:pPr>
      <w:r w:rsidRPr="00B559E9">
        <w:rPr>
          <w:rFonts w:ascii="Calibri" w:eastAsia="Cambria" w:hAnsi="Calibri" w:cs="Calibri"/>
          <w:color w:val="212529"/>
          <w:sz w:val="24"/>
          <w:szCs w:val="24"/>
        </w:rPr>
        <w:t>Interventions should be evidence based, and in the best interests of the child</w:t>
      </w:r>
    </w:p>
    <w:p w14:paraId="73BD12A2" w14:textId="77777777" w:rsidR="00B559E9" w:rsidRPr="00B559E9" w:rsidRDefault="00B559E9" w:rsidP="00B559E9">
      <w:pPr>
        <w:shd w:val="clear" w:color="auto" w:fill="FFFFFF"/>
        <w:spacing w:after="450" w:line="240" w:lineRule="auto"/>
        <w:rPr>
          <w:rFonts w:ascii="Calibri" w:eastAsia="Times New Roman" w:hAnsi="Calibri" w:cs="Calibri"/>
          <w:color w:val="2E2E2E"/>
          <w:sz w:val="24"/>
          <w:szCs w:val="24"/>
          <w:lang w:eastAsia="en-GB"/>
        </w:rPr>
      </w:pPr>
      <w:r w:rsidRPr="00B559E9">
        <w:rPr>
          <w:rFonts w:ascii="Calibri" w:eastAsia="Times New Roman" w:hAnsi="Calibri" w:cs="Calibri"/>
          <w:color w:val="2E2E2E"/>
          <w:sz w:val="24"/>
          <w:szCs w:val="24"/>
          <w:lang w:eastAsia="en-GB"/>
        </w:rPr>
        <w:t xml:space="preserve">More information on using the Pupil Premium Plus grant is available in the EEF’s Pupil Premium Guide which can be found online at </w:t>
      </w:r>
      <w:hyperlink r:id="rId6" w:history="1">
        <w:r w:rsidRPr="00B559E9">
          <w:rPr>
            <w:rFonts w:ascii="Calibri" w:eastAsia="Times New Roman" w:hAnsi="Calibri" w:cs="Calibri"/>
            <w:color w:val="0000FF"/>
            <w:sz w:val="24"/>
            <w:szCs w:val="24"/>
            <w:u w:val="single"/>
            <w:lang w:eastAsia="en-GB"/>
          </w:rPr>
          <w:t>Using pupil premium | EEF (educationendowmentfoundation.org.uk)</w:t>
        </w:r>
      </w:hyperlink>
    </w:p>
    <w:p w14:paraId="3780CFB5" w14:textId="77777777" w:rsidR="00B559E9" w:rsidRPr="00B559E9" w:rsidRDefault="00B559E9" w:rsidP="00B559E9">
      <w:pPr>
        <w:shd w:val="clear" w:color="auto" w:fill="FFFFFF"/>
        <w:spacing w:after="450" w:line="240" w:lineRule="auto"/>
        <w:rPr>
          <w:rFonts w:ascii="Calibri" w:eastAsia="Times New Roman" w:hAnsi="Calibri" w:cs="Calibri"/>
          <w:color w:val="2E2E2E"/>
          <w:sz w:val="24"/>
          <w:szCs w:val="24"/>
          <w:lang w:eastAsia="en-GB"/>
        </w:rPr>
      </w:pPr>
      <w:r w:rsidRPr="00B559E9">
        <w:rPr>
          <w:rFonts w:ascii="Calibri" w:eastAsia="Times New Roman" w:hAnsi="Calibri" w:cs="Calibri"/>
          <w:color w:val="2E2E2E"/>
          <w:sz w:val="24"/>
          <w:szCs w:val="24"/>
          <w:lang w:eastAsia="en-GB"/>
        </w:rPr>
        <w:t>You can also check out the latest Government guidance on pupil premium funding</w:t>
      </w:r>
      <w:r w:rsidRPr="00B559E9">
        <w:rPr>
          <w:rFonts w:ascii="Calibri" w:eastAsia="Times New Roman" w:hAnsi="Calibri" w:cs="Calibri"/>
          <w:sz w:val="24"/>
          <w:szCs w:val="24"/>
          <w:lang w:eastAsia="en-GB"/>
        </w:rPr>
        <w:t> </w:t>
      </w:r>
      <w:hyperlink r:id="rId7" w:history="1">
        <w:r w:rsidRPr="00B559E9">
          <w:rPr>
            <w:rFonts w:ascii="Calibri" w:eastAsia="Times New Roman" w:hAnsi="Calibri" w:cs="Calibri"/>
            <w:sz w:val="24"/>
            <w:szCs w:val="24"/>
            <w:lang w:eastAsia="en-GB"/>
          </w:rPr>
          <w:t>online</w:t>
        </w:r>
      </w:hyperlink>
      <w:r w:rsidRPr="00B559E9">
        <w:rPr>
          <w:rFonts w:ascii="Calibri" w:eastAsia="Times New Roman" w:hAnsi="Calibri" w:cs="Calibri"/>
          <w:sz w:val="24"/>
          <w:szCs w:val="24"/>
          <w:lang w:eastAsia="en-GB"/>
        </w:rPr>
        <w:t xml:space="preserve"> </w:t>
      </w:r>
      <w:r w:rsidRPr="00B559E9">
        <w:rPr>
          <w:rFonts w:ascii="Calibri" w:eastAsia="Times New Roman" w:hAnsi="Calibri" w:cs="Calibri"/>
          <w:color w:val="2E2E2E"/>
          <w:sz w:val="24"/>
          <w:szCs w:val="24"/>
          <w:lang w:eastAsia="en-GB"/>
        </w:rPr>
        <w:t xml:space="preserve">at </w:t>
      </w:r>
      <w:hyperlink r:id="rId8" w:history="1">
        <w:r w:rsidRPr="00B559E9">
          <w:rPr>
            <w:rFonts w:ascii="Calibri" w:eastAsia="Times New Roman" w:hAnsi="Calibri" w:cs="Calibri"/>
            <w:color w:val="0000FF"/>
            <w:sz w:val="24"/>
            <w:szCs w:val="24"/>
            <w:u w:val="single"/>
            <w:lang w:eastAsia="en-GB"/>
          </w:rPr>
          <w:t>https://www.gov.uk/government/publications/pupil-premium/pupil-premium</w:t>
        </w:r>
      </w:hyperlink>
      <w:r w:rsidRPr="00B559E9">
        <w:rPr>
          <w:rFonts w:ascii="Calibri" w:eastAsia="Times New Roman" w:hAnsi="Calibri" w:cs="Calibri"/>
          <w:color w:val="2E2E2E"/>
          <w:sz w:val="24"/>
          <w:szCs w:val="24"/>
          <w:lang w:eastAsia="en-GB"/>
        </w:rPr>
        <w:t>.</w:t>
      </w:r>
    </w:p>
    <w:p w14:paraId="63AD1A29" w14:textId="77777777" w:rsidR="00B559E9" w:rsidRPr="00B559E9" w:rsidRDefault="00B559E9" w:rsidP="00B559E9">
      <w:pPr>
        <w:shd w:val="clear" w:color="auto" w:fill="FFFFFF"/>
        <w:spacing w:after="450" w:line="240" w:lineRule="auto"/>
        <w:ind w:right="-766"/>
        <w:rPr>
          <w:rFonts w:ascii="Calibri" w:eastAsia="Times New Roman" w:hAnsi="Calibri" w:cs="Calibri"/>
          <w:color w:val="2E2E2E"/>
          <w:sz w:val="24"/>
          <w:szCs w:val="24"/>
          <w:lang w:eastAsia="en-GB"/>
        </w:rPr>
      </w:pPr>
      <w:r w:rsidRPr="00B559E9">
        <w:rPr>
          <w:rFonts w:ascii="Calibri" w:eastAsia="Times New Roman" w:hAnsi="Calibri" w:cs="Calibri"/>
          <w:color w:val="2E2E2E"/>
          <w:sz w:val="24"/>
          <w:szCs w:val="24"/>
          <w:lang w:eastAsia="en-GB"/>
        </w:rPr>
        <w:t xml:space="preserve">If you have any queries or require advice, please email </w:t>
      </w:r>
      <w:hyperlink r:id="rId9" w:history="1">
        <w:r w:rsidRPr="00B559E9">
          <w:rPr>
            <w:rFonts w:ascii="Calibri" w:eastAsia="Times New Roman" w:hAnsi="Calibri" w:cs="Calibri"/>
            <w:color w:val="0000FF"/>
            <w:sz w:val="24"/>
            <w:szCs w:val="24"/>
            <w:u w:val="single"/>
            <w:lang w:eastAsia="en-GB"/>
          </w:rPr>
          <w:t>vsliverpool@si.liverpool.gov.uk</w:t>
        </w:r>
      </w:hyperlink>
    </w:p>
    <w:p w14:paraId="02D174B5" w14:textId="77777777" w:rsidR="00B559E9" w:rsidRPr="00B559E9" w:rsidRDefault="00B559E9" w:rsidP="00B559E9">
      <w:pPr>
        <w:shd w:val="clear" w:color="auto" w:fill="FFFFFF"/>
        <w:spacing w:after="450" w:line="240" w:lineRule="auto"/>
        <w:rPr>
          <w:rFonts w:ascii="Calibri" w:eastAsia="Times New Roman" w:hAnsi="Calibri" w:cs="Calibri"/>
          <w:color w:val="2E2E2E"/>
          <w:sz w:val="24"/>
          <w:szCs w:val="24"/>
          <w:lang w:eastAsia="en-GB"/>
        </w:rPr>
      </w:pPr>
      <w:r w:rsidRPr="00B559E9">
        <w:rPr>
          <w:rFonts w:ascii="Calibri" w:eastAsia="Times New Roman" w:hAnsi="Calibri" w:cs="Calibri"/>
          <w:color w:val="2E2E2E"/>
          <w:sz w:val="24"/>
          <w:szCs w:val="24"/>
          <w:lang w:eastAsia="en-GB"/>
        </w:rPr>
        <w:t>Best Wishes</w:t>
      </w:r>
    </w:p>
    <w:p w14:paraId="3877071D" w14:textId="37A23D44" w:rsidR="00B559E9" w:rsidRPr="00B559E9" w:rsidRDefault="00B559E9" w:rsidP="00B559E9">
      <w:pPr>
        <w:shd w:val="clear" w:color="auto" w:fill="FFFFFF"/>
        <w:spacing w:after="450" w:line="240" w:lineRule="auto"/>
        <w:rPr>
          <w:rFonts w:ascii="Calibri" w:eastAsia="Times New Roman" w:hAnsi="Calibri" w:cs="Calibri"/>
          <w:color w:val="2E2E2E"/>
          <w:sz w:val="24"/>
          <w:szCs w:val="24"/>
          <w:lang w:eastAsia="en-GB"/>
        </w:rPr>
      </w:pPr>
      <w:r w:rsidRPr="00B559E9">
        <w:rPr>
          <w:rFonts w:ascii="Calibri" w:eastAsia="Times New Roman" w:hAnsi="Calibri" w:cs="Calibri"/>
          <w:noProof/>
          <w:color w:val="2E2E2E"/>
          <w:sz w:val="24"/>
          <w:szCs w:val="24"/>
          <w:lang w:eastAsia="en-GB"/>
        </w:rPr>
        <w:drawing>
          <wp:inline distT="0" distB="0" distL="0" distR="0" wp14:anchorId="4374A7C2" wp14:editId="004D7C32">
            <wp:extent cx="1657350" cy="771525"/>
            <wp:effectExtent l="0" t="0" r="0" b="952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771525"/>
                    </a:xfrm>
                    <a:prstGeom prst="rect">
                      <a:avLst/>
                    </a:prstGeom>
                    <a:noFill/>
                    <a:ln>
                      <a:noFill/>
                    </a:ln>
                  </pic:spPr>
                </pic:pic>
              </a:graphicData>
            </a:graphic>
          </wp:inline>
        </w:drawing>
      </w:r>
    </w:p>
    <w:p w14:paraId="4958C8B1" w14:textId="77777777" w:rsidR="00B559E9" w:rsidRPr="00B559E9" w:rsidRDefault="00B559E9" w:rsidP="00B559E9">
      <w:pPr>
        <w:spacing w:after="200" w:line="240" w:lineRule="auto"/>
        <w:rPr>
          <w:rFonts w:ascii="Calibri" w:eastAsia="Cambria" w:hAnsi="Calibri" w:cs="Times New Roman"/>
          <w:b/>
          <w:sz w:val="24"/>
          <w:szCs w:val="24"/>
        </w:rPr>
      </w:pPr>
      <w:r w:rsidRPr="00B559E9">
        <w:rPr>
          <w:rFonts w:ascii="Calibri" w:eastAsia="Cambria" w:hAnsi="Calibri" w:cs="Times New Roman"/>
          <w:b/>
          <w:sz w:val="24"/>
          <w:szCs w:val="24"/>
        </w:rPr>
        <w:t>Mrs. C. Lawler</w:t>
      </w:r>
    </w:p>
    <w:p w14:paraId="6E180105" w14:textId="77777777" w:rsidR="00B559E9" w:rsidRPr="00B559E9" w:rsidRDefault="00B559E9" w:rsidP="00B559E9">
      <w:pPr>
        <w:spacing w:after="200" w:line="240" w:lineRule="auto"/>
        <w:rPr>
          <w:rFonts w:ascii="Arial" w:eastAsia="Cambria" w:hAnsi="Arial" w:cs="Times New Roman"/>
          <w:sz w:val="24"/>
          <w:szCs w:val="24"/>
        </w:rPr>
      </w:pPr>
      <w:r w:rsidRPr="00B559E9">
        <w:rPr>
          <w:rFonts w:ascii="Calibri" w:eastAsia="Cambria" w:hAnsi="Calibri" w:cs="Times New Roman"/>
          <w:b/>
          <w:sz w:val="24"/>
          <w:szCs w:val="24"/>
        </w:rPr>
        <w:t>Virtual School Head</w:t>
      </w:r>
    </w:p>
    <w:p w14:paraId="29EC0B0A" w14:textId="77777777" w:rsidR="00B559E9" w:rsidRPr="00B559E9" w:rsidRDefault="00B559E9" w:rsidP="00B559E9">
      <w:pPr>
        <w:spacing w:after="0" w:line="240" w:lineRule="auto"/>
        <w:rPr>
          <w:rFonts w:ascii="Arial" w:eastAsia="Cambria" w:hAnsi="Arial" w:cs="Times New Roman"/>
          <w:sz w:val="24"/>
          <w:szCs w:val="24"/>
        </w:rPr>
      </w:pPr>
    </w:p>
    <w:p w14:paraId="7E987A0E" w14:textId="77777777" w:rsidR="00B67586" w:rsidRDefault="00B67586"/>
    <w:sectPr w:rsidR="00B67586" w:rsidSect="0054503E">
      <w:headerReference w:type="default" r:id="rId11"/>
      <w:footerReference w:type="default" r:id="rId12"/>
      <w:pgSz w:w="11900" w:h="16840"/>
      <w:pgMar w:top="720" w:right="985" w:bottom="2495" w:left="1418" w:header="1021" w:footer="62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DFD3" w14:textId="2D45400A" w:rsidR="00095747" w:rsidRDefault="00B559E9" w:rsidP="00E21363">
    <w:pPr>
      <w:pStyle w:val="Footer"/>
      <w:jc w:val="right"/>
    </w:pPr>
    <w:r>
      <w:rPr>
        <w:noProof/>
        <w:lang w:eastAsia="en-GB"/>
      </w:rPr>
      <w:drawing>
        <wp:anchor distT="0" distB="0" distL="114300" distR="114300" simplePos="0" relativeHeight="251660288" behindDoc="0" locked="0" layoutInCell="1" allowOverlap="1" wp14:anchorId="5F70399A" wp14:editId="74F9C69C">
          <wp:simplePos x="0" y="0"/>
          <wp:positionH relativeFrom="column">
            <wp:posOffset>3742055</wp:posOffset>
          </wp:positionH>
          <wp:positionV relativeFrom="paragraph">
            <wp:posOffset>-422910</wp:posOffset>
          </wp:positionV>
          <wp:extent cx="1047115" cy="358775"/>
          <wp:effectExtent l="0" t="0" r="63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6398" t="17708" r="9868" b="20468"/>
                  <a:stretch>
                    <a:fillRect/>
                  </a:stretch>
                </pic:blipFill>
                <pic:spPr bwMode="auto">
                  <a:xfrm>
                    <a:off x="0" y="0"/>
                    <a:ext cx="10471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F5EA0E9" wp14:editId="6F83C444">
          <wp:simplePos x="0" y="0"/>
          <wp:positionH relativeFrom="column">
            <wp:posOffset>4766310</wp:posOffset>
          </wp:positionH>
          <wp:positionV relativeFrom="paragraph">
            <wp:posOffset>-509270</wp:posOffset>
          </wp:positionV>
          <wp:extent cx="1434465" cy="4044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38261" t="8609"/>
                  <a:stretch>
                    <a:fillRect/>
                  </a:stretch>
                </pic:blipFill>
                <pic:spPr bwMode="auto">
                  <a:xfrm>
                    <a:off x="0" y="0"/>
                    <a:ext cx="1434465" cy="404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1312" behindDoc="0" locked="0" layoutInCell="1" allowOverlap="1" wp14:anchorId="1C4FEDED" wp14:editId="2A72809D">
              <wp:simplePos x="0" y="0"/>
              <wp:positionH relativeFrom="column">
                <wp:posOffset>8255</wp:posOffset>
              </wp:positionH>
              <wp:positionV relativeFrom="paragraph">
                <wp:posOffset>-727075</wp:posOffset>
              </wp:positionV>
              <wp:extent cx="3429000" cy="1071880"/>
              <wp:effectExtent l="3810" t="0" r="0" b="4445"/>
              <wp:wrapThrough wrapText="bothSides">
                <wp:wrapPolygon edited="0">
                  <wp:start x="0" y="0"/>
                  <wp:lineTo x="21600" y="0"/>
                  <wp:lineTo x="21600" y="21600"/>
                  <wp:lineTo x="0" y="2160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07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76A80" w14:textId="77777777" w:rsidR="00095747" w:rsidRPr="008943C7" w:rsidRDefault="00B559E9" w:rsidP="002D640E">
                          <w:pPr>
                            <w:rPr>
                              <w:rFonts w:ascii="Arial" w:hAnsi="Arial"/>
                              <w:sz w:val="20"/>
                            </w:rPr>
                          </w:pPr>
                          <w:r w:rsidRPr="008943C7">
                            <w:rPr>
                              <w:rFonts w:ascii="Arial" w:hAnsi="Arial"/>
                              <w:b/>
                              <w:sz w:val="20"/>
                            </w:rPr>
                            <w:t>Liverpool City Council</w:t>
                          </w:r>
                          <w:r w:rsidRPr="008943C7">
                            <w:rPr>
                              <w:rFonts w:ascii="Arial" w:hAnsi="Arial"/>
                              <w:sz w:val="20"/>
                            </w:rPr>
                            <w:br/>
                          </w:r>
                          <w:r w:rsidRPr="002D640E">
                            <w:rPr>
                              <w:rFonts w:ascii="Arial" w:hAnsi="Arial"/>
                              <w:sz w:val="20"/>
                            </w:rPr>
                            <w:t>Cunard Building</w:t>
                          </w:r>
                          <w:r>
                            <w:rPr>
                              <w:rFonts w:ascii="Arial" w:hAnsi="Arial"/>
                              <w:sz w:val="20"/>
                            </w:rPr>
                            <w:t xml:space="preserve">, </w:t>
                          </w:r>
                          <w:r w:rsidRPr="002D640E">
                            <w:rPr>
                              <w:rFonts w:ascii="Arial" w:hAnsi="Arial"/>
                              <w:sz w:val="20"/>
                            </w:rPr>
                            <w:t>Water Street</w:t>
                          </w:r>
                          <w:r>
                            <w:rPr>
                              <w:rFonts w:ascii="Arial" w:hAnsi="Arial"/>
                              <w:sz w:val="20"/>
                            </w:rPr>
                            <w:t xml:space="preserve">, </w:t>
                          </w:r>
                          <w:r w:rsidRPr="002D640E">
                            <w:rPr>
                              <w:rFonts w:ascii="Arial" w:hAnsi="Arial"/>
                              <w:sz w:val="20"/>
                            </w:rPr>
                            <w:t>Liver</w:t>
                          </w:r>
                          <w:r w:rsidRPr="002D640E">
                            <w:rPr>
                              <w:rFonts w:ascii="Arial" w:hAnsi="Arial"/>
                              <w:sz w:val="20"/>
                            </w:rPr>
                            <w:t>pool</w:t>
                          </w:r>
                          <w:r>
                            <w:rPr>
                              <w:rFonts w:ascii="Arial" w:hAnsi="Arial"/>
                              <w:sz w:val="20"/>
                            </w:rPr>
                            <w:t xml:space="preserve">, </w:t>
                          </w:r>
                          <w:r w:rsidRPr="002D640E">
                            <w:rPr>
                              <w:rFonts w:ascii="Arial" w:hAnsi="Arial"/>
                              <w:sz w:val="20"/>
                            </w:rPr>
                            <w:t>L3 1AH</w:t>
                          </w:r>
                          <w:r>
                            <w:rPr>
                              <w:rFonts w:ascii="Arial" w:hAnsi="Arial"/>
                              <w:sz w:val="20"/>
                            </w:rPr>
                            <w:br/>
                            <w:t>T: 0151 000 0000</w:t>
                          </w:r>
                          <w:r w:rsidRPr="008943C7">
                            <w:rPr>
                              <w:rFonts w:ascii="Arial" w:hAnsi="Arial"/>
                              <w:sz w:val="20"/>
                            </w:rPr>
                            <w:t xml:space="preserve"> </w:t>
                          </w:r>
                          <w:r w:rsidRPr="008943C7">
                            <w:rPr>
                              <w:rFonts w:ascii="Arial" w:hAnsi="Arial"/>
                              <w:sz w:val="20"/>
                            </w:rPr>
                            <w:br/>
                            <w:t>E: y</w:t>
                          </w:r>
                          <w:r>
                            <w:rPr>
                              <w:rFonts w:ascii="Arial" w:hAnsi="Arial"/>
                              <w:sz w:val="20"/>
                            </w:rPr>
                            <w:t>our.name@liverpool.gov.</w:t>
                          </w:r>
                          <w:r>
                            <w:rPr>
                              <w:rFonts w:ascii="Arial" w:hAnsi="Arial"/>
                              <w:sz w:val="20"/>
                            </w:rPr>
                            <w:t xml:space="preserve">uk   </w:t>
                          </w:r>
                          <w:r>
                            <w:rPr>
                              <w:rFonts w:ascii="Arial" w:hAnsi="Arial"/>
                              <w:sz w:val="20"/>
                            </w:rPr>
                            <w:t>W.</w:t>
                          </w:r>
                          <w:r w:rsidRPr="008943C7">
                            <w:rPr>
                              <w:rFonts w:ascii="Arial" w:hAnsi="Arial"/>
                              <w:sz w:val="20"/>
                            </w:rPr>
                            <w:t>liverpool.gov.uk</w:t>
                          </w:r>
                        </w:p>
                        <w:p w14:paraId="376D7C54" w14:textId="77777777" w:rsidR="00095747" w:rsidRDefault="00B559E9" w:rsidP="0009574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FEDED" id="_x0000_t202" coordsize="21600,21600" o:spt="202" path="m,l,21600r21600,l21600,xe">
              <v:stroke joinstyle="miter"/>
              <v:path gradientshapeok="t" o:connecttype="rect"/>
            </v:shapetype>
            <v:shape id="Text Box 3" o:spid="_x0000_s1026" type="#_x0000_t202" style="position:absolute;left:0;text-align:left;margin-left:.65pt;margin-top:-57.25pt;width:270pt;height:8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" filled="f" stroked="f">
              <v:textbox inset=",7.2pt,,7.2pt">
                <w:txbxContent>
                  <w:p w14:paraId="41676A80" w14:textId="77777777" w:rsidR="00095747" w:rsidRPr="008943C7" w:rsidRDefault="00B559E9" w:rsidP="002D640E">
                    <w:pPr>
                      <w:rPr>
                        <w:rFonts w:ascii="Arial" w:hAnsi="Arial"/>
                        <w:sz w:val="20"/>
                      </w:rPr>
                    </w:pPr>
                    <w:r w:rsidRPr="008943C7">
                      <w:rPr>
                        <w:rFonts w:ascii="Arial" w:hAnsi="Arial"/>
                        <w:b/>
                        <w:sz w:val="20"/>
                      </w:rPr>
                      <w:t>Liverpool City Council</w:t>
                    </w:r>
                    <w:r w:rsidRPr="008943C7">
                      <w:rPr>
                        <w:rFonts w:ascii="Arial" w:hAnsi="Arial"/>
                        <w:sz w:val="20"/>
                      </w:rPr>
                      <w:br/>
                    </w:r>
                    <w:r w:rsidRPr="002D640E">
                      <w:rPr>
                        <w:rFonts w:ascii="Arial" w:hAnsi="Arial"/>
                        <w:sz w:val="20"/>
                      </w:rPr>
                      <w:t>Cunard Building</w:t>
                    </w:r>
                    <w:r>
                      <w:rPr>
                        <w:rFonts w:ascii="Arial" w:hAnsi="Arial"/>
                        <w:sz w:val="20"/>
                      </w:rPr>
                      <w:t xml:space="preserve">, </w:t>
                    </w:r>
                    <w:r w:rsidRPr="002D640E">
                      <w:rPr>
                        <w:rFonts w:ascii="Arial" w:hAnsi="Arial"/>
                        <w:sz w:val="20"/>
                      </w:rPr>
                      <w:t>Water Street</w:t>
                    </w:r>
                    <w:r>
                      <w:rPr>
                        <w:rFonts w:ascii="Arial" w:hAnsi="Arial"/>
                        <w:sz w:val="20"/>
                      </w:rPr>
                      <w:t xml:space="preserve">, </w:t>
                    </w:r>
                    <w:r w:rsidRPr="002D640E">
                      <w:rPr>
                        <w:rFonts w:ascii="Arial" w:hAnsi="Arial"/>
                        <w:sz w:val="20"/>
                      </w:rPr>
                      <w:t>Liver</w:t>
                    </w:r>
                    <w:r w:rsidRPr="002D640E">
                      <w:rPr>
                        <w:rFonts w:ascii="Arial" w:hAnsi="Arial"/>
                        <w:sz w:val="20"/>
                      </w:rPr>
                      <w:t>pool</w:t>
                    </w:r>
                    <w:r>
                      <w:rPr>
                        <w:rFonts w:ascii="Arial" w:hAnsi="Arial"/>
                        <w:sz w:val="20"/>
                      </w:rPr>
                      <w:t xml:space="preserve">, </w:t>
                    </w:r>
                    <w:r w:rsidRPr="002D640E">
                      <w:rPr>
                        <w:rFonts w:ascii="Arial" w:hAnsi="Arial"/>
                        <w:sz w:val="20"/>
                      </w:rPr>
                      <w:t>L3 1AH</w:t>
                    </w:r>
                    <w:r>
                      <w:rPr>
                        <w:rFonts w:ascii="Arial" w:hAnsi="Arial"/>
                        <w:sz w:val="20"/>
                      </w:rPr>
                      <w:br/>
                      <w:t>T: 0151 000 0000</w:t>
                    </w:r>
                    <w:r w:rsidRPr="008943C7">
                      <w:rPr>
                        <w:rFonts w:ascii="Arial" w:hAnsi="Arial"/>
                        <w:sz w:val="20"/>
                      </w:rPr>
                      <w:t xml:space="preserve"> </w:t>
                    </w:r>
                    <w:r w:rsidRPr="008943C7">
                      <w:rPr>
                        <w:rFonts w:ascii="Arial" w:hAnsi="Arial"/>
                        <w:sz w:val="20"/>
                      </w:rPr>
                      <w:br/>
                      <w:t>E: y</w:t>
                    </w:r>
                    <w:r>
                      <w:rPr>
                        <w:rFonts w:ascii="Arial" w:hAnsi="Arial"/>
                        <w:sz w:val="20"/>
                      </w:rPr>
                      <w:t>our.name@liverpool.gov.</w:t>
                    </w:r>
                    <w:r>
                      <w:rPr>
                        <w:rFonts w:ascii="Arial" w:hAnsi="Arial"/>
                        <w:sz w:val="20"/>
                      </w:rPr>
                      <w:t xml:space="preserve">uk   </w:t>
                    </w:r>
                    <w:r>
                      <w:rPr>
                        <w:rFonts w:ascii="Arial" w:hAnsi="Arial"/>
                        <w:sz w:val="20"/>
                      </w:rPr>
                      <w:t>W.</w:t>
                    </w:r>
                    <w:r w:rsidRPr="008943C7">
                      <w:rPr>
                        <w:rFonts w:ascii="Arial" w:hAnsi="Arial"/>
                        <w:sz w:val="20"/>
                      </w:rPr>
                      <w:t>liverpool.gov.uk</w:t>
                    </w:r>
                  </w:p>
                  <w:p w14:paraId="376D7C54" w14:textId="77777777" w:rsidR="00095747" w:rsidRDefault="00B559E9" w:rsidP="00095747"/>
                </w:txbxContent>
              </v:textbox>
              <w10:wrap type="through"/>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0CA2" w14:textId="77777777" w:rsidR="00636BD1" w:rsidRDefault="00B559E9">
    <w:pPr>
      <w:pStyle w:val="Header"/>
    </w:pPr>
  </w:p>
  <w:p w14:paraId="305B5188" w14:textId="77777777" w:rsidR="00636BD1" w:rsidRDefault="00B55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51A3E"/>
    <w:multiLevelType w:val="multilevel"/>
    <w:tmpl w:val="C984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0B5F15"/>
    <w:multiLevelType w:val="multilevel"/>
    <w:tmpl w:val="0760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9E9"/>
    <w:rsid w:val="00B559E9"/>
    <w:rsid w:val="00B67586"/>
    <w:rsid w:val="00B74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1C6751"/>
  <w15:chartTrackingRefBased/>
  <w15:docId w15:val="{AE0B29F1-ADCF-4241-A15B-96513C55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59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59E9"/>
  </w:style>
  <w:style w:type="paragraph" w:styleId="Footer">
    <w:name w:val="footer"/>
    <w:basedOn w:val="Normal"/>
    <w:link w:val="FooterChar"/>
    <w:uiPriority w:val="99"/>
    <w:semiHidden/>
    <w:unhideWhenUsed/>
    <w:rsid w:val="00B559E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55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upil-premium/pupil-premiu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ppData/Local/Microsoft/Windows/INetCache/Content.Outlook/Downloads/onlin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endowmentfoundation.org.uk/guidance-for-teachers/using-pupil-premium" TargetMode="External"/><Relationship Id="rId11"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vsliverpool@si.liverpool.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Dean</dc:creator>
  <cp:keywords/>
  <dc:description/>
  <cp:lastModifiedBy>Eve Dean</cp:lastModifiedBy>
  <cp:revision>1</cp:revision>
  <cp:lastPrinted>2022-03-09T14:22:00Z</cp:lastPrinted>
  <dcterms:created xsi:type="dcterms:W3CDTF">2022-03-09T14:22:00Z</dcterms:created>
  <dcterms:modified xsi:type="dcterms:W3CDTF">2022-03-09T14:26:00Z</dcterms:modified>
</cp:coreProperties>
</file>